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87" w:type="dxa"/>
        <w:tblInd w:w="-176" w:type="dxa"/>
        <w:tblLayout w:type="fixed"/>
        <w:tblCellMar>
          <w:top w:w="0" w:type="dxa"/>
          <w:left w:w="108" w:type="dxa"/>
          <w:bottom w:w="0" w:type="dxa"/>
          <w:right w:w="108" w:type="dxa"/>
        </w:tblCellMar>
      </w:tblPr>
      <w:tblGrid>
        <w:gridCol w:w="2161"/>
        <w:gridCol w:w="3248"/>
        <w:gridCol w:w="248"/>
        <w:gridCol w:w="1910"/>
        <w:gridCol w:w="2120"/>
      </w:tblGrid>
      <w:tr>
        <w:tblPrEx>
          <w:tblCellMar>
            <w:top w:w="0" w:type="dxa"/>
            <w:left w:w="108" w:type="dxa"/>
            <w:bottom w:w="0" w:type="dxa"/>
            <w:right w:w="108" w:type="dxa"/>
          </w:tblCellMar>
        </w:tblPrEx>
        <w:trPr>
          <w:trHeight w:val="525" w:hRule="atLeast"/>
        </w:trPr>
        <w:tc>
          <w:tcPr>
            <w:tcW w:w="9687" w:type="dxa"/>
            <w:gridSpan w:val="5"/>
            <w:tcBorders>
              <w:top w:val="nil"/>
              <w:left w:val="nil"/>
              <w:bottom w:val="nil"/>
              <w:right w:val="nil"/>
            </w:tcBorders>
            <w:noWrap w:val="0"/>
            <w:vAlign w:val="center"/>
          </w:tcPr>
          <w:p>
            <w:pPr>
              <w:widowControl/>
              <w:jc w:val="left"/>
              <w:rPr>
                <w:rFonts w:ascii="宋体" w:hAnsi="宋体" w:cs="宋体"/>
                <w:color w:val="000000"/>
                <w:kern w:val="0"/>
                <w:sz w:val="22"/>
                <w:szCs w:val="22"/>
              </w:rPr>
            </w:pPr>
            <w:r>
              <w:rPr>
                <w:rFonts w:ascii="黑体" w:hAnsi="黑体" w:eastAsia="黑体" w:cs="宋体"/>
                <w:color w:val="000000"/>
                <w:kern w:val="0"/>
                <w:sz w:val="28"/>
                <w:szCs w:val="28"/>
              </w:rPr>
              <w:t>附件1</w:t>
            </w:r>
            <w:bookmarkStart w:id="0" w:name="_GoBack"/>
            <w:bookmarkEnd w:id="0"/>
          </w:p>
        </w:tc>
      </w:tr>
      <w:tr>
        <w:trPr>
          <w:trHeight w:val="798" w:hRule="atLeast"/>
        </w:trPr>
        <w:tc>
          <w:tcPr>
            <w:tcW w:w="9687" w:type="dxa"/>
            <w:gridSpan w:val="5"/>
            <w:tcBorders>
              <w:top w:val="nil"/>
              <w:left w:val="nil"/>
              <w:bottom w:val="nil"/>
              <w:right w:val="nil"/>
            </w:tcBorders>
            <w:noWrap w:val="0"/>
            <w:vAlign w:val="center"/>
          </w:tcPr>
          <w:p>
            <w:pPr>
              <w:widowControl/>
              <w:jc w:val="center"/>
              <w:rPr>
                <w:rFonts w:ascii="方正小标宋_GBK" w:hAnsi="宋体" w:eastAsia="方正小标宋_GBK" w:cs="宋体"/>
                <w:color w:val="000000"/>
                <w:kern w:val="0"/>
                <w:sz w:val="28"/>
                <w:szCs w:val="28"/>
              </w:rPr>
            </w:pPr>
            <w:r>
              <w:rPr>
                <w:rFonts w:ascii="方正小标宋简体" w:hAnsi="方正小标宋简体" w:eastAsia="方正小标宋简体" w:cs="方正小标宋简体"/>
                <w:color w:val="000000"/>
                <w:kern w:val="0"/>
                <w:sz w:val="30"/>
                <w:szCs w:val="30"/>
              </w:rPr>
              <w:t>海南省中国特色社会主义理论体系研究重要成果专项课题认定申请表(1)</w:t>
            </w:r>
          </w:p>
        </w:tc>
      </w:tr>
      <w:tr>
        <w:tblPrEx>
          <w:tblCellMar>
            <w:top w:w="0" w:type="dxa"/>
            <w:left w:w="108" w:type="dxa"/>
            <w:bottom w:w="0" w:type="dxa"/>
            <w:right w:w="108" w:type="dxa"/>
          </w:tblCellMar>
        </w:tblPrEx>
        <w:trPr>
          <w:trHeight w:val="439" w:hRule="atLeast"/>
        </w:trPr>
        <w:tc>
          <w:tcPr>
            <w:tcW w:w="9687" w:type="dxa"/>
            <w:gridSpan w:val="5"/>
            <w:tcBorders>
              <w:top w:val="nil"/>
              <w:left w:val="nil"/>
              <w:bottom w:val="nil"/>
              <w:right w:val="nil"/>
            </w:tcBorders>
            <w:noWrap w:val="0"/>
            <w:vAlign w:val="center"/>
          </w:tcPr>
          <w:p>
            <w:pPr>
              <w:widowControl/>
              <w:jc w:val="left"/>
              <w:rPr>
                <w:rFonts w:ascii="宋体" w:hAnsi="宋体" w:cs="宋体"/>
                <w:color w:val="000000"/>
                <w:kern w:val="0"/>
                <w:sz w:val="22"/>
                <w:szCs w:val="22"/>
              </w:rPr>
            </w:pPr>
            <w:r>
              <w:rPr>
                <w:rFonts w:ascii="宋体" w:hAnsi="宋体" w:cs="宋体"/>
                <w:color w:val="000000"/>
                <w:kern w:val="0"/>
                <w:sz w:val="24"/>
              </w:rPr>
              <w:t>类型：国家级成果奖励</w:t>
            </w:r>
          </w:p>
        </w:tc>
      </w:tr>
      <w:tr>
        <w:trPr>
          <w:trHeight w:val="875" w:hRule="atLeast"/>
        </w:trPr>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color w:val="000000"/>
                <w:kern w:val="0"/>
                <w:sz w:val="24"/>
              </w:rPr>
              <w:t>奖励名称</w:t>
            </w:r>
          </w:p>
        </w:tc>
        <w:tc>
          <w:tcPr>
            <w:tcW w:w="7526" w:type="dxa"/>
            <w:gridSpan w:val="4"/>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927"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成果名称</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署名单位</w:t>
            </w:r>
          </w:p>
        </w:tc>
        <w:tc>
          <w:tcPr>
            <w:tcW w:w="2120"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01"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成果出处（发表</w:t>
            </w:r>
          </w:p>
          <w:p>
            <w:pPr>
              <w:widowControl/>
              <w:spacing w:line="420" w:lineRule="exact"/>
              <w:jc w:val="center"/>
              <w:rPr>
                <w:rFonts w:ascii="宋体" w:hAnsi="宋体" w:cs="宋体"/>
                <w:color w:val="000000"/>
                <w:kern w:val="0"/>
                <w:sz w:val="24"/>
              </w:rPr>
            </w:pPr>
            <w:r>
              <w:rPr>
                <w:rFonts w:ascii="宋体" w:hAnsi="宋体" w:cs="宋体"/>
                <w:color w:val="000000"/>
                <w:kern w:val="0"/>
                <w:sz w:val="24"/>
              </w:rPr>
              <w:t>刊物或出版社）</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成果字数</w:t>
            </w:r>
          </w:p>
        </w:tc>
        <w:tc>
          <w:tcPr>
            <w:tcW w:w="2120"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01"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奖项颁发单位</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奖项颁发时间</w:t>
            </w:r>
          </w:p>
        </w:tc>
        <w:tc>
          <w:tcPr>
            <w:tcW w:w="2120"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924"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作者</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作者工作单位</w:t>
            </w:r>
          </w:p>
        </w:tc>
        <w:tc>
          <w:tcPr>
            <w:tcW w:w="2120"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rPr>
          <w:trHeight w:val="1022"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国家级奖励金额</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申请配套奖励金额</w:t>
            </w:r>
          </w:p>
        </w:tc>
        <w:tc>
          <w:tcPr>
            <w:tcW w:w="2120"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64"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申请人（签名）</w:t>
            </w:r>
          </w:p>
        </w:tc>
        <w:tc>
          <w:tcPr>
            <w:tcW w:w="7526" w:type="dxa"/>
            <w:gridSpan w:val="4"/>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r>
              <w:rPr>
                <w:rFonts w:ascii="宋体" w:hAnsi="宋体" w:cs="宋体"/>
                <w:color w:val="000000"/>
                <w:kern w:val="0"/>
                <w:sz w:val="24"/>
              </w:rPr>
              <w:t>　</w:t>
            </w:r>
          </w:p>
        </w:tc>
      </w:tr>
      <w:tr>
        <w:trPr>
          <w:trHeight w:val="580" w:hRule="atLeast"/>
        </w:trPr>
        <w:tc>
          <w:tcPr>
            <w:tcW w:w="9687" w:type="dxa"/>
            <w:gridSpan w:val="5"/>
            <w:tcBorders>
              <w:top w:val="single" w:color="auto" w:sz="4" w:space="0"/>
              <w:left w:val="single" w:color="auto" w:sz="4" w:space="0"/>
              <w:bottom w:val="nil"/>
              <w:right w:val="single" w:color="000000" w:sz="4" w:space="0"/>
            </w:tcBorders>
            <w:noWrap w:val="0"/>
            <w:vAlign w:val="center"/>
          </w:tcPr>
          <w:p>
            <w:pPr>
              <w:widowControl/>
              <w:spacing w:line="460" w:lineRule="exact"/>
              <w:jc w:val="left"/>
              <w:rPr>
                <w:rFonts w:ascii="宋体" w:hAnsi="宋体" w:cs="宋体"/>
                <w:color w:val="000000"/>
                <w:kern w:val="0"/>
                <w:sz w:val="24"/>
              </w:rPr>
            </w:pPr>
            <w:r>
              <w:rPr>
                <w:rFonts w:ascii="宋体" w:hAnsi="宋体" w:cs="宋体"/>
                <w:color w:val="000000"/>
                <w:kern w:val="0"/>
                <w:sz w:val="24"/>
              </w:rPr>
              <w:t>作者所在单位审核意见</w:t>
            </w:r>
          </w:p>
        </w:tc>
      </w:tr>
      <w:tr>
        <w:trPr>
          <w:trHeight w:val="600" w:hRule="atLeast"/>
        </w:trPr>
        <w:tc>
          <w:tcPr>
            <w:tcW w:w="5657" w:type="dxa"/>
            <w:gridSpan w:val="3"/>
            <w:tcBorders>
              <w:top w:val="nil"/>
              <w:left w:val="single" w:color="auto" w:sz="4" w:space="0"/>
              <w:right w:val="nil"/>
            </w:tcBorders>
            <w:noWrap w:val="0"/>
            <w:vAlign w:val="center"/>
          </w:tcPr>
          <w:p>
            <w:pPr>
              <w:jc w:val="left"/>
              <w:rPr>
                <w:rFonts w:ascii="宋体" w:hAnsi="宋体" w:cs="宋体"/>
                <w:color w:val="000000"/>
                <w:kern w:val="0"/>
                <w:sz w:val="24"/>
              </w:rPr>
            </w:pPr>
            <w:r>
              <w:rPr>
                <w:rFonts w:ascii="宋体" w:hAnsi="宋体" w:cs="宋体"/>
                <w:color w:val="000000"/>
                <w:kern w:val="0"/>
                <w:sz w:val="24"/>
              </w:rPr>
              <w:t>　　</w:t>
            </w:r>
          </w:p>
        </w:tc>
        <w:tc>
          <w:tcPr>
            <w:tcW w:w="4030"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4"/>
              </w:rPr>
            </w:pPr>
            <w:r>
              <w:rPr>
                <w:rFonts w:ascii="宋体" w:hAnsi="宋体" w:cs="宋体"/>
                <w:color w:val="000000"/>
                <w:kern w:val="0"/>
                <w:sz w:val="24"/>
              </w:rPr>
              <w:t>单位盖章：</w:t>
            </w:r>
          </w:p>
        </w:tc>
      </w:tr>
      <w:tr>
        <w:tblPrEx>
          <w:tblCellMar>
            <w:top w:w="0" w:type="dxa"/>
            <w:left w:w="108" w:type="dxa"/>
            <w:bottom w:w="0" w:type="dxa"/>
            <w:right w:w="108" w:type="dxa"/>
          </w:tblCellMar>
        </w:tblPrEx>
        <w:trPr>
          <w:trHeight w:val="601" w:hRule="atLeast"/>
        </w:trPr>
        <w:tc>
          <w:tcPr>
            <w:tcW w:w="5657" w:type="dxa"/>
            <w:gridSpan w:val="3"/>
            <w:tcBorders>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403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ascii="宋体" w:hAnsi="宋体" w:cs="宋体"/>
                <w:color w:val="000000"/>
                <w:kern w:val="0"/>
                <w:sz w:val="24"/>
              </w:rPr>
              <w:t>日期：</w:t>
            </w:r>
          </w:p>
        </w:tc>
      </w:tr>
      <w:tr>
        <w:tblPrEx>
          <w:tblCellMar>
            <w:top w:w="0" w:type="dxa"/>
            <w:left w:w="108" w:type="dxa"/>
            <w:bottom w:w="0" w:type="dxa"/>
            <w:right w:w="108" w:type="dxa"/>
          </w:tblCellMar>
        </w:tblPrEx>
        <w:trPr>
          <w:trHeight w:val="647" w:hRule="atLeast"/>
        </w:trPr>
        <w:tc>
          <w:tcPr>
            <w:tcW w:w="9687" w:type="dxa"/>
            <w:gridSpan w:val="5"/>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color w:val="000000"/>
                <w:kern w:val="0"/>
                <w:sz w:val="24"/>
              </w:rPr>
            </w:pPr>
            <w:r>
              <w:rPr>
                <w:rFonts w:ascii="宋体" w:hAnsi="宋体" w:cs="宋体"/>
                <w:color w:val="000000"/>
                <w:kern w:val="0"/>
                <w:sz w:val="24"/>
              </w:rPr>
              <w:t>省中特中心审核意见</w:t>
            </w:r>
          </w:p>
        </w:tc>
      </w:tr>
      <w:tr>
        <w:trPr>
          <w:trHeight w:val="600" w:hRule="atLeast"/>
        </w:trPr>
        <w:tc>
          <w:tcPr>
            <w:tcW w:w="5657" w:type="dxa"/>
            <w:gridSpan w:val="3"/>
            <w:tcBorders>
              <w:top w:val="nil"/>
              <w:left w:val="single" w:color="auto" w:sz="4" w:space="0"/>
              <w:right w:val="nil"/>
            </w:tcBorders>
            <w:noWrap w:val="0"/>
            <w:vAlign w:val="center"/>
          </w:tcPr>
          <w:p>
            <w:pPr>
              <w:jc w:val="left"/>
              <w:rPr>
                <w:rFonts w:ascii="宋体" w:hAnsi="宋体" w:cs="宋体"/>
                <w:color w:val="000000"/>
                <w:kern w:val="0"/>
                <w:sz w:val="22"/>
                <w:szCs w:val="22"/>
              </w:rPr>
            </w:pPr>
            <w:r>
              <w:rPr>
                <w:rFonts w:ascii="宋体" w:hAnsi="宋体" w:cs="宋体"/>
                <w:color w:val="000000"/>
                <w:kern w:val="0"/>
                <w:sz w:val="22"/>
                <w:szCs w:val="22"/>
              </w:rPr>
              <w:t>　　</w:t>
            </w:r>
          </w:p>
        </w:tc>
        <w:tc>
          <w:tcPr>
            <w:tcW w:w="4030"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2"/>
                <w:szCs w:val="22"/>
              </w:rPr>
            </w:pPr>
            <w:r>
              <w:rPr>
                <w:rFonts w:ascii="宋体" w:hAnsi="宋体" w:cs="宋体"/>
                <w:color w:val="000000"/>
                <w:kern w:val="0"/>
                <w:sz w:val="24"/>
              </w:rPr>
              <w:t>单位盖章：</w:t>
            </w:r>
          </w:p>
        </w:tc>
      </w:tr>
      <w:tr>
        <w:tblPrEx>
          <w:tblCellMar>
            <w:top w:w="0" w:type="dxa"/>
            <w:left w:w="108" w:type="dxa"/>
            <w:bottom w:w="0" w:type="dxa"/>
            <w:right w:w="108" w:type="dxa"/>
          </w:tblCellMar>
        </w:tblPrEx>
        <w:trPr>
          <w:trHeight w:val="683" w:hRule="atLeast"/>
        </w:trPr>
        <w:tc>
          <w:tcPr>
            <w:tcW w:w="5657" w:type="dxa"/>
            <w:gridSpan w:val="3"/>
            <w:tcBorders>
              <w:left w:val="single" w:color="auto" w:sz="4" w:space="0"/>
              <w:bottom w:val="single" w:color="auto" w:sz="4" w:space="0"/>
              <w:right w:val="nil"/>
            </w:tcBorders>
            <w:noWrap w:val="0"/>
            <w:vAlign w:val="center"/>
          </w:tcPr>
          <w:p>
            <w:pPr>
              <w:widowControl/>
              <w:jc w:val="left"/>
              <w:rPr>
                <w:rFonts w:ascii="宋体" w:hAnsi="宋体" w:cs="宋体"/>
                <w:color w:val="000000"/>
                <w:kern w:val="0"/>
                <w:sz w:val="22"/>
                <w:szCs w:val="22"/>
              </w:rPr>
            </w:pPr>
          </w:p>
        </w:tc>
        <w:tc>
          <w:tcPr>
            <w:tcW w:w="403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ascii="宋体" w:hAnsi="宋体" w:cs="宋体"/>
                <w:color w:val="000000"/>
                <w:kern w:val="0"/>
                <w:sz w:val="24"/>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jc w:val="both"/>
    </w:pPr>
    <w:rPr>
      <w:rFonts w:hint="eastAsia"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2021-01-13T00:43:47Z</dcterms:created>
  <dc:creator>Lenovo</dc:creator>
  <cp:lastModifiedBy>Lenovo</cp:lastModifiedBy>
  <dcterms:modified xsi:type="dcterms:W3CDTF">2021-01-13T00:44:07Z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