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Chars="-200" w:hanging="420" w:hangingChars="15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附件3</w:t>
      </w:r>
      <w:bookmarkStart w:id="0" w:name="_GoBack"/>
      <w:bookmarkEnd w:id="0"/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2020年海南省中国特色社会主义理论体系研究</w:t>
      </w:r>
    </w:p>
    <w:p>
      <w:pPr>
        <w:widowControl/>
        <w:spacing w:line="4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重要成果专项课题认定申请汇总表</w:t>
      </w:r>
    </w:p>
    <w:p>
      <w:pPr>
        <w:widowControl/>
        <w:spacing w:line="460" w:lineRule="exact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460" w:lineRule="exact"/>
        <w:ind w:leftChars="-200" w:hanging="420" w:hangingChars="175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单位名称（须盖公章）：</w:t>
      </w:r>
    </w:p>
    <w:tbl>
      <w:tblPr>
        <w:tblStyle w:val="3"/>
        <w:tblW w:w="0" w:type="auto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1935"/>
        <w:gridCol w:w="1275"/>
        <w:gridCol w:w="1050"/>
        <w:gridCol w:w="855"/>
        <w:gridCol w:w="14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8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国家级成果奖励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署名单位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国家级奖励金额(万元)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申请配套奖励金额(万元)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7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国家级成果奖励类申请金额小计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gridSpan w:val="8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“三报一刊”理论文章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报刊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文章标题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署名单位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申请追加立项项目类型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申请奖励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7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“三报一刊”理论文章类申请金额小计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7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本单位申请奖励金额合计数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460" w:lineRule="exact"/>
      </w:pPr>
      <w:r>
        <w:rPr>
          <w:rFonts w:ascii="宋体" w:hAnsi="宋体" w:cs="宋体"/>
          <w:color w:val="000000"/>
          <w:kern w:val="0"/>
          <w:sz w:val="24"/>
        </w:rPr>
        <w:t>备注：若汇总表行数不足可加页，加页须盖公章。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hint="eastAsia" w:ascii="宋体" w:hAnsi="宋体"/>
        <w:sz w:val="28"/>
        <w:szCs w:val="28"/>
      </w:rPr>
      <w:t>- 4 -</w:t>
    </w:r>
    <w:r>
      <w:rPr>
        <w:rStyle w:val="6"/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/>
      </w:rPr>
      <w:fldChar w:fldCharType="begin"/>
    </w:r>
    <w:r>
      <w:rPr>
        <w:rStyle w:val="6"/>
        <w:rFonts w:hint="eastAsia"/>
      </w:rPr>
      <w:instrText xml:space="preserve">PAGE  </w:instrText>
    </w:r>
    <w:r>
      <w:rPr>
        <w:rStyle w:val="6"/>
        <w:rFonts w:hint="eastAsia"/>
      </w:rPr>
      <w:fldChar w:fldCharType="end"/>
    </w:r>
  </w:p>
  <w:p>
    <w:pPr>
      <w:pStyle w:val="2"/>
      <w:ind w:right="360" w:firstLine="360"/>
      <w:rPr>
        <w:rFonts w:hint="default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link w:val="5"/>
    <w:semiHidden/>
    <w:uiPriority w:val="0"/>
    <w:rPr>
      <w:rFonts w:cs="Times New Roman"/>
      <w:szCs w:val="20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customStyle="1" w:styleId="5">
    <w:name w:val=" Char Char Char Char"/>
    <w:basedOn w:val="1"/>
    <w:link w:val="4"/>
    <w:uiPriority w:val="0"/>
    <w:pPr>
      <w:widowControl/>
      <w:spacing w:after="160" w:afterLines="0" w:line="240" w:lineRule="exact"/>
      <w:jc w:val="left"/>
    </w:pPr>
    <w:rPr>
      <w:rFonts w:cs="Times New Roman"/>
      <w:szCs w:val="20"/>
    </w:rPr>
  </w:style>
  <w:style w:type="character" w:styleId="6">
    <w:name w:val="page number"/>
    <w:basedOn w:val="4"/>
    <w:unhideWhenUsed/>
    <w:qFormat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2021-01-13T00:45:38Z</dcterms:created>
  <dc:creator>Lenovo</dc:creator>
  <cp:lastModifiedBy>Lenovo</cp:lastModifiedBy>
  <dcterms:modified xsi:type="dcterms:W3CDTF">2021-01-13T00:45:52Z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